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2CCA7" w14:textId="77777777" w:rsidR="00894674" w:rsidRPr="00140916" w:rsidRDefault="00894674" w:rsidP="00140916">
      <w:pPr>
        <w:pStyle w:val="Bezodstpw"/>
        <w:jc w:val="right"/>
        <w:rPr>
          <w:rFonts w:ascii="Times New Roman" w:hAnsi="Times New Roman" w:cs="Times New Roman"/>
          <w:i/>
          <w:iCs/>
        </w:rPr>
      </w:pPr>
      <w:r w:rsidRPr="00140916">
        <w:rPr>
          <w:rFonts w:ascii="Times New Roman" w:hAnsi="Times New Roman" w:cs="Times New Roman"/>
          <w:i/>
          <w:iCs/>
        </w:rPr>
        <w:t>Załącznik nr 4 do SWZ</w:t>
      </w:r>
    </w:p>
    <w:p w14:paraId="1AB1D64C" w14:textId="77777777" w:rsidR="00894674" w:rsidRPr="001F6DA9" w:rsidRDefault="00894674" w:rsidP="00894674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 w:rsidRPr="001F6DA9">
        <w:rPr>
          <w:rFonts w:ascii="Times New Roman" w:hAnsi="Times New Roman" w:cs="Times New Roman"/>
          <w:b/>
          <w:i/>
          <w:sz w:val="24"/>
        </w:rPr>
        <w:t xml:space="preserve">Szczegółowy formularz cenowy </w:t>
      </w:r>
    </w:p>
    <w:p w14:paraId="3376DADB" w14:textId="77777777" w:rsidR="00894674" w:rsidRPr="001F6DA9" w:rsidRDefault="00894674" w:rsidP="00894674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71B6D4B4" w14:textId="77777777" w:rsidR="00894674" w:rsidRPr="001F6DA9" w:rsidRDefault="00894674" w:rsidP="00894674">
      <w:pPr>
        <w:pStyle w:val="Bezodstpw"/>
        <w:jc w:val="right"/>
        <w:rPr>
          <w:rFonts w:ascii="Times New Roman" w:hAnsi="Times New Roman" w:cs="Times New Roman"/>
          <w:i/>
          <w:sz w:val="20"/>
        </w:rPr>
      </w:pPr>
      <w:r w:rsidRPr="001F6DA9">
        <w:rPr>
          <w:rFonts w:ascii="Times New Roman" w:hAnsi="Times New Roman" w:cs="Times New Roman"/>
          <w:sz w:val="24"/>
        </w:rPr>
        <w:tab/>
      </w:r>
      <w:r w:rsidRPr="001F6DA9">
        <w:rPr>
          <w:rFonts w:ascii="Times New Roman" w:hAnsi="Times New Roman" w:cs="Times New Roman"/>
          <w:sz w:val="24"/>
        </w:rPr>
        <w:tab/>
        <w:t>………………………..</w:t>
      </w:r>
    </w:p>
    <w:p w14:paraId="0E0AF2BB" w14:textId="77777777" w:rsidR="00894674" w:rsidRPr="001F6DA9" w:rsidRDefault="00894674" w:rsidP="00894674">
      <w:pPr>
        <w:pStyle w:val="Bezodstpw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1F6DA9">
        <w:rPr>
          <w:rFonts w:ascii="Times New Roman" w:hAnsi="Times New Roman" w:cs="Times New Roman"/>
          <w:i/>
          <w:sz w:val="20"/>
        </w:rPr>
        <w:tab/>
      </w:r>
      <w:r w:rsidRPr="001F6DA9">
        <w:rPr>
          <w:rFonts w:ascii="Times New Roman" w:hAnsi="Times New Roman" w:cs="Times New Roman"/>
          <w:i/>
          <w:sz w:val="20"/>
        </w:rPr>
        <w:tab/>
      </w:r>
      <w:r w:rsidRPr="001F6DA9">
        <w:rPr>
          <w:rFonts w:ascii="Times New Roman" w:hAnsi="Times New Roman" w:cs="Times New Roman"/>
          <w:i/>
          <w:sz w:val="20"/>
        </w:rPr>
        <w:tab/>
      </w:r>
      <w:r w:rsidRPr="001F6DA9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550EB4CB" w14:textId="77777777" w:rsidR="00894674" w:rsidRPr="001F6DA9" w:rsidRDefault="00894674" w:rsidP="00894674">
      <w:pPr>
        <w:pStyle w:val="Bezodstpw"/>
        <w:spacing w:before="360" w:after="36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1F6DA9">
        <w:rPr>
          <w:rFonts w:ascii="Times New Roman" w:hAnsi="Times New Roman" w:cs="Times New Roman"/>
          <w:b/>
          <w:sz w:val="36"/>
        </w:rPr>
        <w:t>SZCZEGÓŁOWY FORMULARZ CENOWY</w:t>
      </w:r>
    </w:p>
    <w:p w14:paraId="303AA6D0" w14:textId="77777777" w:rsidR="00894674" w:rsidRPr="001F6DA9" w:rsidRDefault="00894674" w:rsidP="00894674">
      <w:pPr>
        <w:pStyle w:val="Bezodstpw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b/>
          <w:sz w:val="24"/>
        </w:rPr>
      </w:pPr>
      <w:r w:rsidRPr="001F6DA9">
        <w:rPr>
          <w:rFonts w:ascii="Times New Roman" w:hAnsi="Times New Roman" w:cs="Times New Roman"/>
          <w:b/>
          <w:sz w:val="24"/>
        </w:rPr>
        <w:t>Dane Wykonawcy</w:t>
      </w:r>
      <w:r w:rsidRPr="001F6DA9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1F6DA9">
        <w:rPr>
          <w:rFonts w:ascii="Times New Roman" w:hAnsi="Times New Roman" w:cs="Times New Roman"/>
          <w:b/>
          <w:sz w:val="24"/>
        </w:rPr>
        <w:t>:</w:t>
      </w:r>
    </w:p>
    <w:p w14:paraId="551E55F3" w14:textId="77777777" w:rsidR="00894674" w:rsidRPr="001F6DA9" w:rsidRDefault="00894674" w:rsidP="0089467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>Nazwa:</w:t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7D423B2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6A2406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>Siedziba:</w:t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2F4FB82" w14:textId="77777777" w:rsidR="00894674" w:rsidRPr="001F6DA9" w:rsidRDefault="00894674" w:rsidP="0089467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>Adres do korespondencji</w:t>
      </w:r>
      <w:r w:rsidRPr="001F6DA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1F6DA9">
        <w:rPr>
          <w:rFonts w:ascii="Times New Roman" w:hAnsi="Times New Roman" w:cs="Times New Roman"/>
          <w:sz w:val="24"/>
          <w:szCs w:val="24"/>
        </w:rPr>
        <w:t>:</w:t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B61717B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>Adres poczty elektronicznej:</w:t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44B71EB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>Numer telefonu:</w:t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3D5E367D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>Numer faxu:</w:t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625D2563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>Numer REGON:</w:t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A7027D9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>NIP:</w:t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</w:r>
      <w:r w:rsidRPr="001F6DA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B5845A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6DA34656" w14:textId="77777777" w:rsidR="00894674" w:rsidRPr="001F6DA9" w:rsidRDefault="00894674" w:rsidP="00894674">
      <w:pPr>
        <w:pStyle w:val="Bezodstpw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F6DA9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2BCE42AF" w14:textId="77777777" w:rsidR="00894674" w:rsidRPr="001F6DA9" w:rsidRDefault="00894674" w:rsidP="00894674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6D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PRZEDSZKOLE PUBLICZNE W BOGUCHWALE</w:t>
      </w:r>
    </w:p>
    <w:p w14:paraId="22E10DB7" w14:textId="77777777" w:rsidR="00894674" w:rsidRPr="001F6DA9" w:rsidRDefault="00894674" w:rsidP="00894674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>adres do korespondencji:</w:t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Boguchwała, ul. Techniczna 1a, 36-040 Boguchwała</w:t>
      </w:r>
    </w:p>
    <w:p w14:paraId="2ED7ECAA" w14:textId="77777777" w:rsidR="00894674" w:rsidRPr="001F6DA9" w:rsidRDefault="00894674" w:rsidP="00894674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REGON: </w:t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690007588</w:t>
      </w:r>
    </w:p>
    <w:p w14:paraId="2C9EFEAA" w14:textId="77777777" w:rsidR="00894674" w:rsidRPr="001F6DA9" w:rsidRDefault="00894674" w:rsidP="00894674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NIP: </w:t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813-28-59-396</w:t>
      </w:r>
    </w:p>
    <w:p w14:paraId="6A9C8F7B" w14:textId="77777777" w:rsidR="00894674" w:rsidRPr="001F6DA9" w:rsidRDefault="00894674" w:rsidP="00894674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Telefon/fax </w:t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17 8714330</w:t>
      </w:r>
    </w:p>
    <w:p w14:paraId="133945B7" w14:textId="77777777" w:rsidR="00894674" w:rsidRPr="001F6DA9" w:rsidRDefault="00894674" w:rsidP="00894674">
      <w:pPr>
        <w:pStyle w:val="Akapitzlist"/>
        <w:spacing w:before="120" w:after="120"/>
        <w:ind w:left="360" w:hanging="360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F6D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Adres e-mail: </w:t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przedszkole@boguchwala.pl</w:t>
      </w:r>
    </w:p>
    <w:p w14:paraId="173443C4" w14:textId="77777777" w:rsidR="00894674" w:rsidRPr="001F6DA9" w:rsidRDefault="00894674" w:rsidP="00894674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Adres strony internetowej: </w:t>
      </w:r>
      <w:r w:rsidRPr="001F6D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przedszkolewboguchwale.stronyzklasa.pl /zakładka BIP</w:t>
      </w:r>
    </w:p>
    <w:p w14:paraId="4B187837" w14:textId="77777777" w:rsidR="00894674" w:rsidRPr="001F6DA9" w:rsidRDefault="00894674" w:rsidP="00894674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04C8B0CC" w14:textId="77777777" w:rsidR="00894674" w:rsidRPr="001F6DA9" w:rsidRDefault="00894674" w:rsidP="00894674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2333B48" w14:textId="77777777" w:rsidR="00894674" w:rsidRPr="001F6DA9" w:rsidRDefault="00894674" w:rsidP="00894674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2760356" w14:textId="77777777" w:rsidR="00894674" w:rsidRPr="001F6DA9" w:rsidRDefault="00894674" w:rsidP="00894674">
      <w:pPr>
        <w:pStyle w:val="Akapitzlist"/>
        <w:numPr>
          <w:ilvl w:val="0"/>
          <w:numId w:val="1"/>
        </w:numPr>
        <w:spacing w:before="480" w:after="600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6DA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Nawiązując do ogłoszonego postępowania o udzielenie zamówienia publicznego w trybie podstawowym pn. </w:t>
      </w:r>
    </w:p>
    <w:p w14:paraId="246ACD57" w14:textId="77777777" w:rsidR="00894674" w:rsidRPr="001F6DA9" w:rsidRDefault="00894674" w:rsidP="00894674">
      <w:pPr>
        <w:pStyle w:val="Akapitzlist"/>
        <w:spacing w:before="480" w:after="600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5446F1" w14:textId="64085754" w:rsidR="00894674" w:rsidRPr="001F6DA9" w:rsidRDefault="00894674" w:rsidP="00894674">
      <w:pPr>
        <w:spacing w:before="480" w:after="600"/>
        <w:jc w:val="center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b/>
          <w:sz w:val="28"/>
          <w:u w:val="single"/>
        </w:rPr>
        <w:t>ŚWIADCZENIE USŁUG CATERINGU</w:t>
      </w:r>
      <w:r w:rsidRPr="001F6DA9">
        <w:rPr>
          <w:rFonts w:ascii="Times New Roman" w:hAnsi="Times New Roman" w:cs="Times New Roman"/>
          <w:b/>
          <w:sz w:val="28"/>
          <w:u w:val="single"/>
        </w:rPr>
        <w:br/>
        <w:t xml:space="preserve"> – PRZYGOTOWANIE I DOSTAWA WYŻYWIENIA </w:t>
      </w:r>
      <w:r w:rsidRPr="001F6DA9">
        <w:rPr>
          <w:rFonts w:ascii="Times New Roman" w:hAnsi="Times New Roman" w:cs="Times New Roman"/>
          <w:b/>
          <w:sz w:val="28"/>
          <w:u w:val="single"/>
        </w:rPr>
        <w:br/>
        <w:t>DLA DZIECI W WIEKU 3-6 LAT</w:t>
      </w:r>
      <w:r w:rsidRPr="001F6DA9">
        <w:rPr>
          <w:rFonts w:ascii="Times New Roman" w:hAnsi="Times New Roman" w:cs="Times New Roman"/>
          <w:b/>
          <w:sz w:val="28"/>
          <w:u w:val="single"/>
        </w:rPr>
        <w:br/>
        <w:t xml:space="preserve"> W OKRESIE OD 2 STYCZNIA 202</w:t>
      </w:r>
      <w:r>
        <w:rPr>
          <w:rFonts w:ascii="Times New Roman" w:hAnsi="Times New Roman" w:cs="Times New Roman"/>
          <w:b/>
          <w:sz w:val="28"/>
          <w:u w:val="single"/>
        </w:rPr>
        <w:t>6</w:t>
      </w:r>
      <w:r w:rsidRPr="001F6DA9">
        <w:rPr>
          <w:rFonts w:ascii="Times New Roman" w:hAnsi="Times New Roman" w:cs="Times New Roman"/>
          <w:b/>
          <w:sz w:val="28"/>
          <w:u w:val="single"/>
        </w:rPr>
        <w:t xml:space="preserve"> DO 31 GRUDNIA 202</w:t>
      </w:r>
      <w:r>
        <w:rPr>
          <w:rFonts w:ascii="Times New Roman" w:hAnsi="Times New Roman" w:cs="Times New Roman"/>
          <w:b/>
          <w:sz w:val="28"/>
          <w:u w:val="single"/>
        </w:rPr>
        <w:t>6</w:t>
      </w:r>
    </w:p>
    <w:p w14:paraId="2C325834" w14:textId="77777777" w:rsidR="00894674" w:rsidRPr="001F6DA9" w:rsidRDefault="00894674" w:rsidP="00894674">
      <w:pPr>
        <w:pStyle w:val="Bezodstpw"/>
        <w:spacing w:before="480" w:after="48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F6DA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Oferujemy wykonanie przedmiotu zamówienia zgodnie z poniższą wyceną za kwotę </w:t>
      </w:r>
    </w:p>
    <w:p w14:paraId="226E95C3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 xml:space="preserve">Brutto:…………………… </w:t>
      </w:r>
    </w:p>
    <w:p w14:paraId="07742FA3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>słownie: …………………………………………………………………</w:t>
      </w:r>
    </w:p>
    <w:p w14:paraId="0F5432DF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 xml:space="preserve">Netto: ……………………  </w:t>
      </w:r>
    </w:p>
    <w:p w14:paraId="2C304066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>słownie: …………………………………………………………………</w:t>
      </w:r>
    </w:p>
    <w:p w14:paraId="5223430C" w14:textId="77777777" w:rsidR="00894674" w:rsidRPr="001F6DA9" w:rsidRDefault="00894674" w:rsidP="00894674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F6DA9">
        <w:rPr>
          <w:rFonts w:ascii="Times New Roman" w:hAnsi="Times New Roman" w:cs="Times New Roman"/>
          <w:sz w:val="24"/>
          <w:szCs w:val="24"/>
        </w:rPr>
        <w:t>w tym podatek VAT w wysokości: …………………………………………………………………...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418"/>
        <w:gridCol w:w="1134"/>
        <w:gridCol w:w="1559"/>
        <w:gridCol w:w="1559"/>
      </w:tblGrid>
      <w:tr w:rsidR="00894674" w:rsidRPr="001F6DA9" w14:paraId="04D5E0E0" w14:textId="77777777" w:rsidTr="009B5A04">
        <w:trPr>
          <w:trHeight w:val="1140"/>
          <w:jc w:val="center"/>
        </w:trPr>
        <w:tc>
          <w:tcPr>
            <w:tcW w:w="1985" w:type="dxa"/>
            <w:vAlign w:val="center"/>
          </w:tcPr>
          <w:p w14:paraId="2DD013D4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pacing w:val="1"/>
              </w:rPr>
            </w:pPr>
            <w:r w:rsidRPr="001F6DA9">
              <w:rPr>
                <w:rFonts w:ascii="Times New Roman" w:hAnsi="Times New Roman" w:cs="Times New Roman"/>
                <w:b/>
                <w:iCs/>
                <w:spacing w:val="1"/>
              </w:rPr>
              <w:t>Cena jednostkowa netto za 1 dziecko</w:t>
            </w:r>
          </w:p>
        </w:tc>
        <w:tc>
          <w:tcPr>
            <w:tcW w:w="1418" w:type="dxa"/>
            <w:vAlign w:val="center"/>
          </w:tcPr>
          <w:p w14:paraId="22957825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pacing w:val="1"/>
              </w:rPr>
            </w:pPr>
            <w:r w:rsidRPr="001F6DA9">
              <w:rPr>
                <w:rFonts w:ascii="Times New Roman" w:hAnsi="Times New Roman" w:cs="Times New Roman"/>
                <w:b/>
                <w:iCs/>
                <w:spacing w:val="1"/>
              </w:rPr>
              <w:t>Stawka VAT</w:t>
            </w:r>
          </w:p>
        </w:tc>
        <w:tc>
          <w:tcPr>
            <w:tcW w:w="1418" w:type="dxa"/>
            <w:vAlign w:val="center"/>
          </w:tcPr>
          <w:p w14:paraId="5B2EEBE5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pacing w:val="1"/>
              </w:rPr>
            </w:pPr>
            <w:r w:rsidRPr="001F6DA9">
              <w:rPr>
                <w:rFonts w:ascii="Times New Roman" w:hAnsi="Times New Roman" w:cs="Times New Roman"/>
                <w:b/>
                <w:iCs/>
                <w:spacing w:val="1"/>
              </w:rPr>
              <w:t>Cena jednostkowa brutto za 1 dziecko</w:t>
            </w:r>
          </w:p>
        </w:tc>
        <w:tc>
          <w:tcPr>
            <w:tcW w:w="1134" w:type="dxa"/>
            <w:vAlign w:val="center"/>
          </w:tcPr>
          <w:p w14:paraId="321CA2D5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pacing w:val="1"/>
              </w:rPr>
            </w:pPr>
            <w:r w:rsidRPr="001F6DA9">
              <w:rPr>
                <w:rFonts w:ascii="Times New Roman" w:hAnsi="Times New Roman" w:cs="Times New Roman"/>
                <w:b/>
                <w:iCs/>
                <w:spacing w:val="1"/>
              </w:rPr>
              <w:t>Liczba dzieci</w:t>
            </w:r>
          </w:p>
        </w:tc>
        <w:tc>
          <w:tcPr>
            <w:tcW w:w="1559" w:type="dxa"/>
            <w:vAlign w:val="center"/>
          </w:tcPr>
          <w:p w14:paraId="0F9F9BC6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pacing w:val="1"/>
              </w:rPr>
            </w:pPr>
            <w:r w:rsidRPr="001F6DA9">
              <w:rPr>
                <w:rFonts w:ascii="Times New Roman" w:hAnsi="Times New Roman" w:cs="Times New Roman"/>
                <w:b/>
                <w:iCs/>
                <w:spacing w:val="1"/>
              </w:rPr>
              <w:t>Liczba dni żywieniowych</w:t>
            </w:r>
          </w:p>
        </w:tc>
        <w:tc>
          <w:tcPr>
            <w:tcW w:w="1559" w:type="dxa"/>
            <w:vAlign w:val="center"/>
          </w:tcPr>
          <w:p w14:paraId="7927BEF6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pacing w:val="1"/>
              </w:rPr>
            </w:pPr>
            <w:r w:rsidRPr="001F6DA9">
              <w:rPr>
                <w:rFonts w:ascii="Times New Roman" w:hAnsi="Times New Roman" w:cs="Times New Roman"/>
                <w:b/>
                <w:iCs/>
                <w:spacing w:val="1"/>
              </w:rPr>
              <w:t>Łączna wartość brutto</w:t>
            </w:r>
          </w:p>
        </w:tc>
      </w:tr>
      <w:tr w:rsidR="00894674" w:rsidRPr="001F6DA9" w14:paraId="5896554E" w14:textId="77777777" w:rsidTr="009B5A04">
        <w:trPr>
          <w:trHeight w:val="237"/>
          <w:jc w:val="center"/>
        </w:trPr>
        <w:tc>
          <w:tcPr>
            <w:tcW w:w="1985" w:type="dxa"/>
            <w:vAlign w:val="center"/>
          </w:tcPr>
          <w:p w14:paraId="1C20AE72" w14:textId="77777777" w:rsidR="00894674" w:rsidRPr="001F6DA9" w:rsidRDefault="00894674" w:rsidP="009B5A0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F6DA9">
              <w:rPr>
                <w:rFonts w:ascii="Times New Roman" w:eastAsia="Arial Unicode MS" w:hAnsi="Times New Roman" w:cs="Times New Roman"/>
                <w:b/>
              </w:rPr>
              <w:t>A</w:t>
            </w:r>
          </w:p>
        </w:tc>
        <w:tc>
          <w:tcPr>
            <w:tcW w:w="1418" w:type="dxa"/>
            <w:vAlign w:val="center"/>
          </w:tcPr>
          <w:p w14:paraId="2CD10051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pacing w:val="1"/>
              </w:rPr>
            </w:pPr>
            <w:r w:rsidRPr="001F6DA9">
              <w:rPr>
                <w:rFonts w:ascii="Times New Roman" w:eastAsia="Arial Unicode MS" w:hAnsi="Times New Roman" w:cs="Times New Roman"/>
                <w:iCs/>
                <w:spacing w:val="1"/>
              </w:rPr>
              <w:t>B</w:t>
            </w:r>
          </w:p>
        </w:tc>
        <w:tc>
          <w:tcPr>
            <w:tcW w:w="1418" w:type="dxa"/>
            <w:vAlign w:val="center"/>
          </w:tcPr>
          <w:p w14:paraId="6905E00A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pacing w:val="1"/>
              </w:rPr>
            </w:pPr>
            <w:r w:rsidRPr="001F6DA9">
              <w:rPr>
                <w:rFonts w:ascii="Times New Roman" w:eastAsia="Arial Unicode MS" w:hAnsi="Times New Roman" w:cs="Times New Roman"/>
                <w:b/>
                <w:iCs/>
                <w:spacing w:val="1"/>
              </w:rPr>
              <w:t>C</w:t>
            </w:r>
          </w:p>
        </w:tc>
        <w:tc>
          <w:tcPr>
            <w:tcW w:w="1134" w:type="dxa"/>
            <w:vAlign w:val="center"/>
          </w:tcPr>
          <w:p w14:paraId="2170DDD0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Cs/>
                <w:spacing w:val="1"/>
              </w:rPr>
            </w:pPr>
            <w:r w:rsidRPr="001F6DA9">
              <w:rPr>
                <w:rFonts w:ascii="Times New Roman" w:eastAsia="Arial Unicode MS" w:hAnsi="Times New Roman" w:cs="Times New Roman"/>
                <w:b/>
                <w:iCs/>
                <w:spacing w:val="1"/>
              </w:rPr>
              <w:t>D</w:t>
            </w:r>
          </w:p>
        </w:tc>
        <w:tc>
          <w:tcPr>
            <w:tcW w:w="1559" w:type="dxa"/>
            <w:vAlign w:val="center"/>
          </w:tcPr>
          <w:p w14:paraId="01FA49E9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Cs/>
                <w:spacing w:val="1"/>
              </w:rPr>
            </w:pPr>
            <w:r w:rsidRPr="001F6DA9">
              <w:rPr>
                <w:rFonts w:ascii="Times New Roman" w:eastAsia="Arial Unicode MS" w:hAnsi="Times New Roman" w:cs="Times New Roman"/>
                <w:b/>
                <w:iCs/>
                <w:spacing w:val="1"/>
              </w:rPr>
              <w:t>E</w:t>
            </w:r>
          </w:p>
        </w:tc>
        <w:tc>
          <w:tcPr>
            <w:tcW w:w="1559" w:type="dxa"/>
            <w:vAlign w:val="center"/>
          </w:tcPr>
          <w:p w14:paraId="79F21ED9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pacing w:val="1"/>
              </w:rPr>
            </w:pPr>
            <w:r w:rsidRPr="001F6DA9">
              <w:rPr>
                <w:rFonts w:ascii="Times New Roman" w:eastAsia="Arial Unicode MS" w:hAnsi="Times New Roman" w:cs="Times New Roman"/>
                <w:iCs/>
                <w:spacing w:val="1"/>
              </w:rPr>
              <w:t>F=C*D*E</w:t>
            </w:r>
          </w:p>
        </w:tc>
      </w:tr>
      <w:tr w:rsidR="00894674" w:rsidRPr="001F6DA9" w14:paraId="38AAE223" w14:textId="77777777" w:rsidTr="009B5A04">
        <w:trPr>
          <w:trHeight w:val="330"/>
          <w:jc w:val="center"/>
        </w:trPr>
        <w:tc>
          <w:tcPr>
            <w:tcW w:w="1985" w:type="dxa"/>
            <w:vAlign w:val="center"/>
          </w:tcPr>
          <w:p w14:paraId="1A538674" w14:textId="77777777" w:rsidR="00894674" w:rsidRPr="001F6DA9" w:rsidRDefault="00894674" w:rsidP="009B5A04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1F6DA9">
              <w:rPr>
                <w:rFonts w:ascii="Times New Roman" w:eastAsia="Arial Unicode MS" w:hAnsi="Times New Roman" w:cs="Times New Roman"/>
                <w:b/>
              </w:rPr>
              <w:t>………. zł</w:t>
            </w:r>
          </w:p>
        </w:tc>
        <w:tc>
          <w:tcPr>
            <w:tcW w:w="1418" w:type="dxa"/>
            <w:vAlign w:val="center"/>
          </w:tcPr>
          <w:p w14:paraId="1159BFF3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pacing w:val="1"/>
              </w:rPr>
            </w:pPr>
            <w:r w:rsidRPr="001F6DA9">
              <w:rPr>
                <w:rFonts w:ascii="Times New Roman" w:eastAsia="Arial Unicode MS" w:hAnsi="Times New Roman" w:cs="Times New Roman"/>
                <w:iCs/>
                <w:spacing w:val="1"/>
              </w:rPr>
              <w:t>…..%</w:t>
            </w:r>
          </w:p>
        </w:tc>
        <w:tc>
          <w:tcPr>
            <w:tcW w:w="1418" w:type="dxa"/>
            <w:vAlign w:val="center"/>
          </w:tcPr>
          <w:p w14:paraId="3B257C68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pacing w:val="1"/>
              </w:rPr>
            </w:pPr>
            <w:r w:rsidRPr="001F6DA9">
              <w:rPr>
                <w:rFonts w:ascii="Times New Roman" w:eastAsia="Arial Unicode MS" w:hAnsi="Times New Roman" w:cs="Times New Roman"/>
                <w:iCs/>
                <w:spacing w:val="1"/>
              </w:rPr>
              <w:t>……. zł</w:t>
            </w:r>
          </w:p>
        </w:tc>
        <w:tc>
          <w:tcPr>
            <w:tcW w:w="1134" w:type="dxa"/>
            <w:vAlign w:val="center"/>
          </w:tcPr>
          <w:p w14:paraId="2822854A" w14:textId="39BA1B43" w:rsidR="00894674" w:rsidRPr="001F6DA9" w:rsidRDefault="00BB791A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Cs/>
                <w:spacing w:val="1"/>
              </w:rPr>
            </w:pPr>
            <w:r>
              <w:rPr>
                <w:rFonts w:ascii="Times New Roman" w:eastAsia="Arial Unicode MS" w:hAnsi="Times New Roman" w:cs="Times New Roman"/>
                <w:b/>
                <w:iCs/>
                <w:spacing w:val="1"/>
              </w:rPr>
              <w:t>120</w:t>
            </w:r>
          </w:p>
        </w:tc>
        <w:tc>
          <w:tcPr>
            <w:tcW w:w="1559" w:type="dxa"/>
            <w:vAlign w:val="center"/>
          </w:tcPr>
          <w:p w14:paraId="4F6023C0" w14:textId="32264158" w:rsidR="00894674" w:rsidRPr="001F6DA9" w:rsidRDefault="00BB791A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Cs/>
                <w:spacing w:val="1"/>
              </w:rPr>
            </w:pPr>
            <w:r>
              <w:rPr>
                <w:rFonts w:ascii="Times New Roman" w:eastAsia="Arial Unicode MS" w:hAnsi="Times New Roman" w:cs="Times New Roman"/>
                <w:b/>
                <w:iCs/>
                <w:spacing w:val="1"/>
              </w:rPr>
              <w:t>231</w:t>
            </w:r>
          </w:p>
        </w:tc>
        <w:tc>
          <w:tcPr>
            <w:tcW w:w="1559" w:type="dxa"/>
            <w:vAlign w:val="center"/>
          </w:tcPr>
          <w:p w14:paraId="36485B9C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pacing w:val="1"/>
              </w:rPr>
            </w:pPr>
          </w:p>
          <w:p w14:paraId="10EF47DE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pacing w:val="1"/>
              </w:rPr>
            </w:pPr>
            <w:r w:rsidRPr="001F6DA9">
              <w:rPr>
                <w:rFonts w:ascii="Times New Roman" w:eastAsia="Arial Unicode MS" w:hAnsi="Times New Roman" w:cs="Times New Roman"/>
                <w:iCs/>
                <w:spacing w:val="1"/>
              </w:rPr>
              <w:t>……………</w:t>
            </w:r>
          </w:p>
          <w:p w14:paraId="46A4BB1B" w14:textId="77777777" w:rsidR="00894674" w:rsidRPr="001F6DA9" w:rsidRDefault="00894674" w:rsidP="009B5A0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pacing w:val="1"/>
              </w:rPr>
            </w:pPr>
          </w:p>
        </w:tc>
      </w:tr>
    </w:tbl>
    <w:p w14:paraId="0EB21EB4" w14:textId="77777777" w:rsidR="00894674" w:rsidRPr="001F6DA9" w:rsidRDefault="00894674" w:rsidP="00894674">
      <w:pPr>
        <w:tabs>
          <w:tab w:val="left" w:pos="426"/>
        </w:tabs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62508587" w14:textId="77777777" w:rsidR="00894674" w:rsidRPr="001F6DA9" w:rsidRDefault="00894674" w:rsidP="00894674">
      <w:pPr>
        <w:tabs>
          <w:tab w:val="left" w:pos="426"/>
        </w:tabs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61F7757" w14:textId="77777777" w:rsidR="00894674" w:rsidRPr="001F6DA9" w:rsidRDefault="00894674" w:rsidP="00894674">
      <w:pPr>
        <w:tabs>
          <w:tab w:val="left" w:pos="42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F6DA9">
        <w:rPr>
          <w:rFonts w:ascii="Times New Roman" w:hAnsi="Times New Roman" w:cs="Times New Roman"/>
          <w:sz w:val="24"/>
          <w:szCs w:val="24"/>
        </w:rPr>
        <w:t xml:space="preserve">Zamawiający informuje, ze ilość posiłków jest zmienna. Zastrzega się możliwość zwiększenia lub zmniejszenia ilości dostarczanych porcji żywieniowych danego dnia  związanych z obecnością dzieci i uczniów na zajęciach. </w:t>
      </w:r>
    </w:p>
    <w:p w14:paraId="403222A4" w14:textId="77777777" w:rsidR="00894674" w:rsidRPr="001F6DA9" w:rsidRDefault="00894674" w:rsidP="00894674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E67C5D8" w14:textId="77777777" w:rsidR="00894674" w:rsidRPr="001F6DA9" w:rsidRDefault="00894674" w:rsidP="00894674">
      <w:pPr>
        <w:spacing w:before="240" w:after="24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F6DA9">
        <w:rPr>
          <w:rFonts w:ascii="Times New Roman" w:hAnsi="Times New Roman" w:cs="Times New Roman"/>
          <w:sz w:val="20"/>
          <w:szCs w:val="20"/>
        </w:rPr>
        <w:t xml:space="preserve">UWAGA! Niezłożenie Szczegółowego formularza wyliczenia kosztów zamówienia będzie skutkowało odrzuceniem oferty na podstawie art. 226 ust. 1 pkt 5 </w:t>
      </w:r>
      <w:proofErr w:type="spellStart"/>
      <w:r w:rsidRPr="001F6DA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F6DA9">
        <w:rPr>
          <w:rFonts w:ascii="Times New Roman" w:hAnsi="Times New Roman" w:cs="Times New Roman"/>
          <w:sz w:val="20"/>
          <w:szCs w:val="20"/>
        </w:rPr>
        <w:t>.</w:t>
      </w:r>
    </w:p>
    <w:p w14:paraId="4E1DC842" w14:textId="77777777" w:rsidR="00894674" w:rsidRPr="001F6DA9" w:rsidRDefault="00894674" w:rsidP="00894674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7986F2E" w14:textId="77777777" w:rsidR="00894674" w:rsidRPr="001F6DA9" w:rsidRDefault="00894674" w:rsidP="00894674">
      <w:pPr>
        <w:rPr>
          <w:rFonts w:ascii="Times New Roman" w:hAnsi="Times New Roman" w:cs="Times New Roman"/>
          <w:i/>
          <w:sz w:val="20"/>
          <w:szCs w:val="20"/>
        </w:rPr>
      </w:pPr>
    </w:p>
    <w:p w14:paraId="5DEE246E" w14:textId="77777777" w:rsidR="00894674" w:rsidRPr="001F6DA9" w:rsidRDefault="00894674" w:rsidP="00894674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3F87F4F" w14:textId="77777777" w:rsidR="00894674" w:rsidRPr="001F6DA9" w:rsidRDefault="00894674" w:rsidP="00894674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F6DA9">
        <w:rPr>
          <w:rFonts w:ascii="Times New Roman" w:hAnsi="Times New Roman" w:cs="Times New Roman"/>
          <w:i/>
          <w:sz w:val="20"/>
          <w:szCs w:val="20"/>
        </w:rPr>
        <w:t xml:space="preserve">………………………………………………………………………….                                        </w:t>
      </w:r>
    </w:p>
    <w:p w14:paraId="2BFAA812" w14:textId="2F0B1F49" w:rsidR="009B5298" w:rsidRDefault="00894674" w:rsidP="00894674">
      <w:pPr>
        <w:jc w:val="right"/>
      </w:pPr>
      <w:r w:rsidRPr="001F6DA9">
        <w:rPr>
          <w:rFonts w:ascii="Times New Roman" w:hAnsi="Times New Roman" w:cs="Times New Roman"/>
          <w:i/>
          <w:sz w:val="20"/>
          <w:szCs w:val="20"/>
        </w:rPr>
        <w:t xml:space="preserve">     Podpisy osób uprawnionych do reprezentowania wykonawcy </w:t>
      </w:r>
      <w:r w:rsidRPr="001F6DA9">
        <w:rPr>
          <w:rFonts w:ascii="Times New Roman" w:hAnsi="Times New Roman" w:cs="Times New Roman"/>
          <w:bCs/>
          <w:i/>
          <w:iCs/>
          <w:sz w:val="20"/>
          <w:szCs w:val="20"/>
        </w:rPr>
        <w:t>kwalifikowany podpis elektroniczny/</w:t>
      </w:r>
      <w:r w:rsidRPr="001F6DA9">
        <w:rPr>
          <w:rFonts w:ascii="Times New Roman" w:hAnsi="Times New Roman" w:cs="Times New Roman"/>
          <w:bCs/>
          <w:i/>
          <w:iCs/>
          <w:sz w:val="20"/>
          <w:szCs w:val="20"/>
        </w:rPr>
        <w:br/>
        <w:t>podpis zaufany/podpis osobisty</w:t>
      </w:r>
    </w:p>
    <w:sectPr w:rsidR="009B5298" w:rsidSect="00804895">
      <w:footerReference w:type="default" r:id="rId7"/>
      <w:pgSz w:w="11906" w:h="16838"/>
      <w:pgMar w:top="851" w:right="1417" w:bottom="1417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6519D" w14:textId="77777777" w:rsidR="00B41EB7" w:rsidRDefault="00B41EB7" w:rsidP="00894674">
      <w:pPr>
        <w:spacing w:after="0" w:line="240" w:lineRule="auto"/>
      </w:pPr>
      <w:r>
        <w:separator/>
      </w:r>
    </w:p>
  </w:endnote>
  <w:endnote w:type="continuationSeparator" w:id="0">
    <w:p w14:paraId="68806B1A" w14:textId="77777777" w:rsidR="00B41EB7" w:rsidRDefault="00B41EB7" w:rsidP="00894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59D0A" w14:textId="77777777" w:rsidR="00BB791A" w:rsidRPr="00FF0DF6" w:rsidRDefault="00BB791A">
    <w:pPr>
      <w:pStyle w:val="Stopka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A001D" w14:textId="77777777" w:rsidR="00B41EB7" w:rsidRDefault="00B41EB7" w:rsidP="00894674">
      <w:pPr>
        <w:spacing w:after="0" w:line="240" w:lineRule="auto"/>
      </w:pPr>
      <w:r>
        <w:separator/>
      </w:r>
    </w:p>
  </w:footnote>
  <w:footnote w:type="continuationSeparator" w:id="0">
    <w:p w14:paraId="31EE436D" w14:textId="77777777" w:rsidR="00B41EB7" w:rsidRDefault="00B41EB7" w:rsidP="00894674">
      <w:pPr>
        <w:spacing w:after="0" w:line="240" w:lineRule="auto"/>
      </w:pPr>
      <w:r>
        <w:continuationSeparator/>
      </w:r>
    </w:p>
  </w:footnote>
  <w:footnote w:id="1">
    <w:p w14:paraId="7BDFAE73" w14:textId="77777777" w:rsidR="00894674" w:rsidRPr="00102E8F" w:rsidRDefault="00894674" w:rsidP="00894674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4F345ECC" w14:textId="77777777" w:rsidR="00894674" w:rsidRPr="00102E8F" w:rsidRDefault="00894674" w:rsidP="00894674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82585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674"/>
    <w:rsid w:val="00070AFA"/>
    <w:rsid w:val="00140916"/>
    <w:rsid w:val="00863ABF"/>
    <w:rsid w:val="00894674"/>
    <w:rsid w:val="009B5298"/>
    <w:rsid w:val="00B41EB7"/>
    <w:rsid w:val="00BB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CA077"/>
  <w15:chartTrackingRefBased/>
  <w15:docId w15:val="{E31BAFB7-978B-4879-B230-F1E828EC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94674"/>
    <w:pPr>
      <w:spacing w:after="0" w:line="240" w:lineRule="auto"/>
    </w:pPr>
  </w:style>
  <w:style w:type="paragraph" w:styleId="Akapitzlist">
    <w:name w:val="List Paragraph"/>
    <w:aliases w:val="normalny tekst,Akapit z listą1"/>
    <w:basedOn w:val="Normalny"/>
    <w:link w:val="AkapitzlistZnak"/>
    <w:uiPriority w:val="99"/>
    <w:qFormat/>
    <w:rsid w:val="008946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6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6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674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894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674"/>
  </w:style>
  <w:style w:type="character" w:styleId="Hipercze">
    <w:name w:val="Hyperlink"/>
    <w:basedOn w:val="Domylnaczcionkaakapitu"/>
    <w:uiPriority w:val="99"/>
    <w:unhideWhenUsed/>
    <w:rsid w:val="00894674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"/>
    <w:link w:val="Akapitzlist"/>
    <w:uiPriority w:val="99"/>
    <w:qFormat/>
    <w:locked/>
    <w:rsid w:val="00894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Gmina Boguchwała</cp:lastModifiedBy>
  <cp:revision>4</cp:revision>
  <dcterms:created xsi:type="dcterms:W3CDTF">2025-10-17T07:38:00Z</dcterms:created>
  <dcterms:modified xsi:type="dcterms:W3CDTF">2025-12-01T09:07:00Z</dcterms:modified>
</cp:coreProperties>
</file>